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33" w:rsidRPr="001F3533" w:rsidRDefault="001F3533" w:rsidP="001F3533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16"/>
        </w:rPr>
      </w:pPr>
      <w:r w:rsidRPr="001F3533">
        <w:rPr>
          <w:rFonts w:ascii="Times New Roman" w:hAnsi="Times New Roman" w:cs="Times New Roman"/>
          <w:b/>
          <w:sz w:val="20"/>
          <w:szCs w:val="16"/>
        </w:rPr>
        <w:t>Глава 3</w:t>
      </w:r>
    </w:p>
    <w:p w:rsidR="001F3533" w:rsidRPr="001F3533" w:rsidRDefault="001F3533" w:rsidP="001F3533">
      <w:pPr>
        <w:pStyle w:val="a3"/>
        <w:ind w:firstLine="708"/>
        <w:jc w:val="center"/>
        <w:rPr>
          <w:rFonts w:ascii="Times New Roman" w:hAnsi="Times New Roman" w:cs="Times New Roman"/>
          <w:b/>
          <w:szCs w:val="16"/>
        </w:rPr>
      </w:pPr>
      <w:r w:rsidRPr="001F3533">
        <w:rPr>
          <w:rFonts w:ascii="Times New Roman" w:hAnsi="Times New Roman" w:cs="Times New Roman"/>
          <w:b/>
          <w:szCs w:val="16"/>
        </w:rPr>
        <w:t>ОШИБКИ ПРОШЛОГО</w:t>
      </w:r>
    </w:p>
    <w:p w:rsidR="001F3533" w:rsidRPr="00CB3199" w:rsidRDefault="001F3533" w:rsidP="001F3533">
      <w:pPr>
        <w:pStyle w:val="a3"/>
        <w:ind w:firstLine="708"/>
        <w:jc w:val="center"/>
        <w:rPr>
          <w:rFonts w:ascii="Times New Roman" w:hAnsi="Times New Roman" w:cs="Times New Roman"/>
          <w:b/>
          <w:sz w:val="18"/>
          <w:szCs w:val="16"/>
        </w:rPr>
      </w:pPr>
    </w:p>
    <w:p w:rsidR="001F3533" w:rsidRPr="001F3533" w:rsidRDefault="001F3533" w:rsidP="001F3533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F3533">
        <w:rPr>
          <w:rFonts w:ascii="Times New Roman" w:hAnsi="Times New Roman" w:cs="Times New Roman"/>
          <w:sz w:val="20"/>
          <w:szCs w:val="20"/>
        </w:rPr>
        <w:t>А правда состоит в том, что скорби, несчастья, беды посылаются людям и целым народам по грехам их. Так и в ходе Великой Отечественной войны, во время жесточайших испытаний, в самой нечеловеческой обстановке, взвешивались духовная ценность, духовное здоровье каждого человека и всего народа в целом.</w:t>
      </w:r>
    </w:p>
    <w:p w:rsidR="001F3533" w:rsidRPr="001F3533" w:rsidRDefault="001F3533" w:rsidP="001F3533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F3533">
        <w:rPr>
          <w:rFonts w:ascii="Times New Roman" w:hAnsi="Times New Roman" w:cs="Times New Roman"/>
          <w:sz w:val="20"/>
          <w:szCs w:val="20"/>
        </w:rPr>
        <w:t xml:space="preserve">В начале </w:t>
      </w:r>
      <w:r w:rsidRPr="001F3533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1F3533">
        <w:rPr>
          <w:rFonts w:ascii="Times New Roman" w:hAnsi="Times New Roman" w:cs="Times New Roman"/>
          <w:sz w:val="20"/>
          <w:szCs w:val="20"/>
        </w:rPr>
        <w:t xml:space="preserve"> века, религия была запрещена. Повсеместно стал внедряться атеизм. Двадцатый век для Православной церкви стал периодом чудовищных испытаний, несчастий и бед, которые обрушились на верующих и духовенство.  Многие церкви уничтожались, взрывались, сравнивались с землёй. </w:t>
      </w:r>
      <w:r w:rsidRPr="001F3533">
        <w:rPr>
          <w:rFonts w:ascii="Times New Roman" w:hAnsi="Times New Roman" w:cs="Times New Roman"/>
          <w:sz w:val="20"/>
          <w:szCs w:val="20"/>
          <w:shd w:val="clear" w:color="auto" w:fill="FFFFFF"/>
        </w:rPr>
        <w:t>Иные закрывались и в их святых стенах образовывались клубы, склады и даже конюшни.</w:t>
      </w:r>
    </w:p>
    <w:p w:rsidR="001F3533" w:rsidRDefault="001F3533" w:rsidP="001F3533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F3533">
        <w:rPr>
          <w:rFonts w:ascii="Times New Roman" w:hAnsi="Times New Roman" w:cs="Times New Roman"/>
          <w:noProof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619855DE" wp14:editId="2C2301BD">
            <wp:simplePos x="0" y="0"/>
            <wp:positionH relativeFrom="column">
              <wp:posOffset>1524000</wp:posOffset>
            </wp:positionH>
            <wp:positionV relativeFrom="paragraph">
              <wp:posOffset>88900</wp:posOffset>
            </wp:positionV>
            <wp:extent cx="2710180" cy="1711325"/>
            <wp:effectExtent l="19050" t="19050" r="13970" b="22225"/>
            <wp:wrapThrough wrapText="bothSides">
              <wp:wrapPolygon edited="0">
                <wp:start x="-152" y="-240"/>
                <wp:lineTo x="-152" y="21640"/>
                <wp:lineTo x="21560" y="21640"/>
                <wp:lineTo x="21560" y="-240"/>
                <wp:lineTo x="-152" y="-240"/>
              </wp:wrapPolygon>
            </wp:wrapThrough>
            <wp:docPr id="1" name="Рисунок 1" descr="C:\Users\Наталия\Downloads\2297733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я\Downloads\2297733_orig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43" b="9345"/>
                    <a:stretch/>
                  </pic:blipFill>
                  <pic:spPr bwMode="auto">
                    <a:xfrm>
                      <a:off x="0" y="0"/>
                      <a:ext cx="2710180" cy="17113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53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Советская власть не щадила ни храмы, ни священников. Так, в 1931 году был взорван знаменитый московский Храм Христа Спасителя.</w:t>
      </w:r>
    </w:p>
    <w:p w:rsidR="001F3533" w:rsidRPr="001F3533" w:rsidRDefault="001F3533" w:rsidP="001F3533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F3533">
        <w:rPr>
          <w:rFonts w:ascii="Times New Roman" w:hAnsi="Times New Roman" w:cs="Times New Roman"/>
          <w:sz w:val="20"/>
          <w:szCs w:val="20"/>
          <w:shd w:val="clear" w:color="auto" w:fill="FFFFFF"/>
        </w:rPr>
        <w:t>Иконы сжигались или втаптывались в грязь. Имеющие уникальные звоны колокола, отправляли на переплавку. Конечно, истинно верующие люди спасали церковную утварь иногда даже ценой собственной жизни, но всё-таки большая часть церковного имущества была разграблена или уничтожена. Священнослужители и верующие подвергались гонениям. Стирались из народной памяти христианские праздники. </w:t>
      </w:r>
    </w:p>
    <w:p w:rsidR="001F3533" w:rsidRPr="001F3533" w:rsidRDefault="001F3533" w:rsidP="001F3533">
      <w:pPr>
        <w:pStyle w:val="a3"/>
        <w:spacing w:line="360" w:lineRule="auto"/>
        <w:ind w:firstLine="284"/>
        <w:jc w:val="both"/>
        <w:rPr>
          <w:rStyle w:val="c2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  <w:r w:rsidRPr="001F3533">
        <w:rPr>
          <w:rStyle w:val="c2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lastRenderedPageBreak/>
        <w:t xml:space="preserve">В этот тяжелый период для России, когда с особой тщательностью у людей отбирали веру в Бога, стали поселяться в человеческих душах жестокость, зависть, злость, ненависть, жадность и многие другие отрицательные качества. </w:t>
      </w:r>
    </w:p>
    <w:p w:rsidR="001F3533" w:rsidRPr="001F3533" w:rsidRDefault="001F3533" w:rsidP="001F3533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  <w:r w:rsidRPr="001F3533">
        <w:rPr>
          <w:rStyle w:val="c2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Забывались истинные христианские заповеди:</w:t>
      </w:r>
    </w:p>
    <w:p w:rsidR="001F3533" w:rsidRPr="001F3533" w:rsidRDefault="001F3533" w:rsidP="001F3533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3533">
        <w:rPr>
          <w:rStyle w:val="c2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Я Господь Бог твой, да не будет у тебя других Богов.</w:t>
      </w:r>
    </w:p>
    <w:p w:rsidR="001F3533" w:rsidRPr="001F3533" w:rsidRDefault="00E80532" w:rsidP="001F3533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35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6BEB3364" wp14:editId="391F810F">
            <wp:simplePos x="0" y="0"/>
            <wp:positionH relativeFrom="column">
              <wp:posOffset>-6350</wp:posOffset>
            </wp:positionH>
            <wp:positionV relativeFrom="paragraph">
              <wp:posOffset>111760</wp:posOffset>
            </wp:positionV>
            <wp:extent cx="1625600" cy="2172970"/>
            <wp:effectExtent l="19050" t="19050" r="12700" b="17780"/>
            <wp:wrapThrough wrapText="bothSides">
              <wp:wrapPolygon edited="0">
                <wp:start x="-253" y="-189"/>
                <wp:lineTo x="-253" y="21587"/>
                <wp:lineTo x="21516" y="21587"/>
                <wp:lineTo x="21516" y="-189"/>
                <wp:lineTo x="-253" y="-189"/>
              </wp:wrapPolygon>
            </wp:wrapThrough>
            <wp:docPr id="2" name="Рисунок 2" descr="https://www.proza.ru/pics/2017/12/02/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za.ru/pics/2017/12/02/3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217297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533" w:rsidRPr="001F3533">
        <w:rPr>
          <w:rStyle w:val="c2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Не сотвори себе кумира.</w:t>
      </w:r>
    </w:p>
    <w:p w:rsidR="001F3533" w:rsidRPr="001F3533" w:rsidRDefault="001F3533" w:rsidP="001F3533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F3533">
        <w:rPr>
          <w:rStyle w:val="c2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Не произноси имени Господа Бога</w:t>
      </w:r>
      <w:proofErr w:type="gramStart"/>
      <w:r w:rsidRPr="001F3533">
        <w:rPr>
          <w:rStyle w:val="c2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Т</w:t>
      </w:r>
      <w:proofErr w:type="gramEnd"/>
      <w:r w:rsidRPr="001F3533">
        <w:rPr>
          <w:rStyle w:val="c2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воего напрасно.</w:t>
      </w:r>
      <w:r w:rsidRPr="001F3533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1F3533" w:rsidRPr="001F3533" w:rsidRDefault="001F3533" w:rsidP="001F3533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3533">
        <w:rPr>
          <w:rStyle w:val="c2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Шесть дней трудись, а седьмой отдай Богу.</w:t>
      </w:r>
    </w:p>
    <w:p w:rsidR="001F3533" w:rsidRPr="001F3533" w:rsidRDefault="001F3533" w:rsidP="001F3533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3533">
        <w:rPr>
          <w:rStyle w:val="c2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Почитай отца твоего и мать твою.</w:t>
      </w:r>
    </w:p>
    <w:p w:rsidR="001F3533" w:rsidRPr="001F3533" w:rsidRDefault="001F3533" w:rsidP="001F3533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3533">
        <w:rPr>
          <w:rStyle w:val="c2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Не убивай.</w:t>
      </w:r>
    </w:p>
    <w:p w:rsidR="001F3533" w:rsidRPr="001F3533" w:rsidRDefault="001F3533" w:rsidP="001F3533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3533">
        <w:rPr>
          <w:rStyle w:val="c2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Не прелюбодействуй. Будь верным.</w:t>
      </w:r>
    </w:p>
    <w:p w:rsidR="001F3533" w:rsidRPr="001F3533" w:rsidRDefault="001F3533" w:rsidP="001F3533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3533">
        <w:rPr>
          <w:rStyle w:val="c2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Не кради.</w:t>
      </w:r>
    </w:p>
    <w:p w:rsidR="001F3533" w:rsidRPr="001F3533" w:rsidRDefault="001F3533" w:rsidP="001F3533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3533">
        <w:rPr>
          <w:rStyle w:val="c2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Не произноси ложного свидетельства </w:t>
      </w:r>
      <w:proofErr w:type="gramStart"/>
      <w:r w:rsidRPr="001F3533">
        <w:rPr>
          <w:rStyle w:val="c2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на</w:t>
      </w:r>
      <w:proofErr w:type="gramEnd"/>
      <w:r w:rsidRPr="001F3533">
        <w:rPr>
          <w:rStyle w:val="c2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ближнего.</w:t>
      </w:r>
    </w:p>
    <w:p w:rsidR="00E80532" w:rsidRPr="00E80532" w:rsidRDefault="001F3533" w:rsidP="00E80532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  <w:r w:rsidRPr="001F3533">
        <w:rPr>
          <w:rStyle w:val="c2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Не завидуй.</w:t>
      </w:r>
    </w:p>
    <w:p w:rsidR="001F3533" w:rsidRPr="001F3533" w:rsidRDefault="001F3533" w:rsidP="001F3533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F3533">
        <w:rPr>
          <w:rFonts w:ascii="Times New Roman" w:hAnsi="Times New Roman" w:cs="Times New Roman"/>
          <w:sz w:val="20"/>
          <w:szCs w:val="20"/>
        </w:rPr>
        <w:t>То, что случилось в « сороковые, роковые» с Русью - Домом Пресвятой Богородицы было дано народу и Церкви, как страшное испытание. Рассказывают, что перед самой войной одному из Валаамских старцев во время службы в храме было видение, Господь хотел покарать Россию за безбожные дела, но по слёзным молитвам своей матери, Пресвятой Богородицы, сонма святых, трижды произнёс: «Я не оставлю Россию. Накажу, но сохраню...»</w:t>
      </w:r>
    </w:p>
    <w:p w:rsidR="001F3533" w:rsidRPr="001F3533" w:rsidRDefault="001F3533" w:rsidP="001F353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3533">
        <w:rPr>
          <w:rFonts w:ascii="Times New Roman" w:hAnsi="Times New Roman" w:cs="Times New Roman"/>
          <w:i/>
          <w:sz w:val="20"/>
          <w:szCs w:val="20"/>
        </w:rPr>
        <w:t>Вот, вот война наступит страшная,</w:t>
      </w:r>
      <w:r w:rsidRPr="001F3533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 xml:space="preserve"> </w:t>
      </w:r>
    </w:p>
    <w:p w:rsidR="001F3533" w:rsidRPr="001F3533" w:rsidRDefault="001F3533" w:rsidP="001F353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3533">
        <w:rPr>
          <w:rFonts w:ascii="Times New Roman" w:hAnsi="Times New Roman" w:cs="Times New Roman"/>
          <w:i/>
          <w:sz w:val="20"/>
          <w:szCs w:val="20"/>
        </w:rPr>
        <w:t>Увидел старец три ведения,</w:t>
      </w:r>
    </w:p>
    <w:p w:rsidR="001F3533" w:rsidRPr="001F3533" w:rsidRDefault="001F3533" w:rsidP="001F353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3533">
        <w:rPr>
          <w:rFonts w:ascii="Times New Roman" w:hAnsi="Times New Roman" w:cs="Times New Roman"/>
          <w:i/>
          <w:sz w:val="20"/>
          <w:szCs w:val="20"/>
        </w:rPr>
        <w:t>Во время службы в Храме,</w:t>
      </w:r>
    </w:p>
    <w:p w:rsidR="001F3533" w:rsidRPr="001F3533" w:rsidRDefault="001F3533" w:rsidP="001F353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3533">
        <w:rPr>
          <w:rFonts w:ascii="Times New Roman" w:hAnsi="Times New Roman" w:cs="Times New Roman"/>
          <w:i/>
          <w:sz w:val="20"/>
          <w:szCs w:val="20"/>
        </w:rPr>
        <w:t>В Валаамском монастыре.</w:t>
      </w:r>
    </w:p>
    <w:p w:rsidR="001F3533" w:rsidRPr="001F3533" w:rsidRDefault="001F3533" w:rsidP="001F353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3533">
        <w:rPr>
          <w:rFonts w:ascii="Times New Roman" w:hAnsi="Times New Roman" w:cs="Times New Roman"/>
          <w:i/>
          <w:sz w:val="20"/>
          <w:szCs w:val="20"/>
        </w:rPr>
        <w:lastRenderedPageBreak/>
        <w:t xml:space="preserve"> </w:t>
      </w:r>
    </w:p>
    <w:p w:rsidR="001F3533" w:rsidRPr="001F3533" w:rsidRDefault="001F3533" w:rsidP="001F353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3533">
        <w:rPr>
          <w:rFonts w:ascii="Times New Roman" w:hAnsi="Times New Roman" w:cs="Times New Roman"/>
          <w:i/>
          <w:sz w:val="20"/>
          <w:szCs w:val="20"/>
        </w:rPr>
        <w:t>Ведение первое ему явилось,</w:t>
      </w:r>
    </w:p>
    <w:p w:rsidR="001F3533" w:rsidRPr="001F3533" w:rsidRDefault="001F3533" w:rsidP="001F353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3533">
        <w:rPr>
          <w:rFonts w:ascii="Times New Roman" w:hAnsi="Times New Roman" w:cs="Times New Roman"/>
          <w:i/>
          <w:sz w:val="20"/>
          <w:szCs w:val="20"/>
        </w:rPr>
        <w:t>Что Богородица, Иоанн Креститель,</w:t>
      </w:r>
    </w:p>
    <w:p w:rsidR="001F3533" w:rsidRPr="001F3533" w:rsidRDefault="001F3533" w:rsidP="001F353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3533">
        <w:rPr>
          <w:rFonts w:ascii="Times New Roman" w:hAnsi="Times New Roman" w:cs="Times New Roman"/>
          <w:i/>
          <w:sz w:val="20"/>
          <w:szCs w:val="20"/>
        </w:rPr>
        <w:t>Николай Угодник и другие Святые</w:t>
      </w:r>
    </w:p>
    <w:p w:rsidR="001F3533" w:rsidRPr="001F3533" w:rsidRDefault="001F3533" w:rsidP="001F353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3533">
        <w:rPr>
          <w:rFonts w:ascii="Times New Roman" w:hAnsi="Times New Roman" w:cs="Times New Roman"/>
          <w:i/>
          <w:sz w:val="20"/>
          <w:szCs w:val="20"/>
        </w:rPr>
        <w:t>Молят Иисуса Христа, чтобы он не оставлял Россию.</w:t>
      </w:r>
    </w:p>
    <w:p w:rsidR="001F3533" w:rsidRPr="001F3533" w:rsidRDefault="001F3533" w:rsidP="001F353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3533">
        <w:rPr>
          <w:rFonts w:ascii="Times New Roman" w:hAnsi="Times New Roman" w:cs="Times New Roman"/>
          <w:i/>
          <w:sz w:val="20"/>
          <w:szCs w:val="20"/>
        </w:rPr>
        <w:t>Спаситель отвечает им в ответ:</w:t>
      </w:r>
    </w:p>
    <w:p w:rsidR="001F3533" w:rsidRPr="001F3533" w:rsidRDefault="001F3533" w:rsidP="001F353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3533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 wp14:anchorId="6908D163" wp14:editId="1255B515">
            <wp:simplePos x="0" y="0"/>
            <wp:positionH relativeFrom="column">
              <wp:posOffset>2385060</wp:posOffset>
            </wp:positionH>
            <wp:positionV relativeFrom="paragraph">
              <wp:posOffset>189230</wp:posOffset>
            </wp:positionV>
            <wp:extent cx="1473200" cy="2836545"/>
            <wp:effectExtent l="19050" t="19050" r="12700" b="20955"/>
            <wp:wrapThrough wrapText="bothSides">
              <wp:wrapPolygon edited="0">
                <wp:start x="-279" y="-145"/>
                <wp:lineTo x="-279" y="21615"/>
                <wp:lineTo x="21507" y="21615"/>
                <wp:lineTo x="21507" y="-145"/>
                <wp:lineTo x="-279" y="-145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283654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533">
        <w:rPr>
          <w:rFonts w:ascii="Times New Roman" w:hAnsi="Times New Roman" w:cs="Times New Roman"/>
          <w:i/>
          <w:sz w:val="20"/>
          <w:szCs w:val="20"/>
        </w:rPr>
        <w:t>- Что в России так велик упадок веры,</w:t>
      </w:r>
    </w:p>
    <w:p w:rsidR="001F3533" w:rsidRPr="001F3533" w:rsidRDefault="001F3533" w:rsidP="001F353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3533">
        <w:rPr>
          <w:rFonts w:ascii="Times New Roman" w:hAnsi="Times New Roman" w:cs="Times New Roman"/>
          <w:i/>
          <w:sz w:val="20"/>
          <w:szCs w:val="20"/>
        </w:rPr>
        <w:t>Упадок благочестия,</w:t>
      </w:r>
    </w:p>
    <w:p w:rsidR="001F3533" w:rsidRPr="001F3533" w:rsidRDefault="001F3533" w:rsidP="001F3533">
      <w:pPr>
        <w:pStyle w:val="a3"/>
        <w:spacing w:line="36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1F3533">
        <w:rPr>
          <w:rFonts w:ascii="Times New Roman" w:hAnsi="Times New Roman" w:cs="Times New Roman"/>
          <w:i/>
          <w:sz w:val="20"/>
          <w:szCs w:val="20"/>
        </w:rPr>
        <w:t xml:space="preserve">И невозможно терпеть это    </w:t>
      </w:r>
    </w:p>
    <w:p w:rsidR="001F3533" w:rsidRPr="001F3533" w:rsidRDefault="001F3533" w:rsidP="001F3533">
      <w:pPr>
        <w:pStyle w:val="a3"/>
        <w:spacing w:line="36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1F3533">
        <w:rPr>
          <w:rFonts w:ascii="Times New Roman" w:hAnsi="Times New Roman" w:cs="Times New Roman"/>
          <w:i/>
          <w:sz w:val="20"/>
          <w:szCs w:val="20"/>
        </w:rPr>
        <w:t>беззаконие.</w:t>
      </w:r>
    </w:p>
    <w:p w:rsidR="001F3533" w:rsidRPr="001F3533" w:rsidRDefault="001F3533" w:rsidP="001F353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353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F3533" w:rsidRPr="001F3533" w:rsidRDefault="001F3533" w:rsidP="001F353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3533">
        <w:rPr>
          <w:rFonts w:ascii="Times New Roman" w:hAnsi="Times New Roman" w:cs="Times New Roman"/>
          <w:i/>
          <w:sz w:val="20"/>
          <w:szCs w:val="20"/>
        </w:rPr>
        <w:t>Но Богородица и все Святые,</w:t>
      </w:r>
    </w:p>
    <w:p w:rsidR="001F3533" w:rsidRPr="001F3533" w:rsidRDefault="001F3533" w:rsidP="001F353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3533">
        <w:rPr>
          <w:rFonts w:ascii="Times New Roman" w:hAnsi="Times New Roman" w:cs="Times New Roman"/>
          <w:i/>
          <w:sz w:val="20"/>
          <w:szCs w:val="20"/>
        </w:rPr>
        <w:t>Со слезами молятся за Россию,</w:t>
      </w:r>
    </w:p>
    <w:p w:rsidR="001F3533" w:rsidRPr="001F3533" w:rsidRDefault="001F3533" w:rsidP="001F353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3533">
        <w:rPr>
          <w:rFonts w:ascii="Times New Roman" w:hAnsi="Times New Roman" w:cs="Times New Roman"/>
          <w:i/>
          <w:sz w:val="20"/>
          <w:szCs w:val="20"/>
        </w:rPr>
        <w:t>И наконец, Спаситель говорит:</w:t>
      </w:r>
    </w:p>
    <w:p w:rsidR="001F3533" w:rsidRPr="001F3533" w:rsidRDefault="001F3533" w:rsidP="001F353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3533">
        <w:rPr>
          <w:rFonts w:ascii="Times New Roman" w:hAnsi="Times New Roman" w:cs="Times New Roman"/>
          <w:i/>
          <w:sz w:val="20"/>
          <w:szCs w:val="20"/>
        </w:rPr>
        <w:t>«Я не оставлю Россию».</w:t>
      </w:r>
    </w:p>
    <w:p w:rsidR="001F3533" w:rsidRPr="001F3533" w:rsidRDefault="001F3533" w:rsidP="001F353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353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F3533" w:rsidRPr="001F3533" w:rsidRDefault="001F3533" w:rsidP="001F3533">
      <w:pPr>
        <w:pStyle w:val="a3"/>
        <w:spacing w:line="36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1F3533">
        <w:rPr>
          <w:rFonts w:ascii="Times New Roman" w:hAnsi="Times New Roman" w:cs="Times New Roman"/>
          <w:i/>
          <w:sz w:val="20"/>
          <w:szCs w:val="20"/>
        </w:rPr>
        <w:t xml:space="preserve">Ведение второе, что явилось                 старцу,   </w:t>
      </w:r>
    </w:p>
    <w:p w:rsidR="001F3533" w:rsidRPr="001F3533" w:rsidRDefault="001F3533" w:rsidP="001F353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3533">
        <w:rPr>
          <w:rFonts w:ascii="Times New Roman" w:hAnsi="Times New Roman" w:cs="Times New Roman"/>
          <w:i/>
          <w:sz w:val="20"/>
          <w:szCs w:val="20"/>
        </w:rPr>
        <w:t>Все тоже, снова о мольбах,</w:t>
      </w:r>
    </w:p>
    <w:p w:rsidR="001F3533" w:rsidRPr="001F3533" w:rsidRDefault="001F3533" w:rsidP="001F353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3533">
        <w:rPr>
          <w:rFonts w:ascii="Times New Roman" w:hAnsi="Times New Roman" w:cs="Times New Roman"/>
          <w:i/>
          <w:sz w:val="20"/>
          <w:szCs w:val="20"/>
        </w:rPr>
        <w:t>И со слезами на глазах,</w:t>
      </w:r>
    </w:p>
    <w:p w:rsidR="001F3533" w:rsidRPr="001F3533" w:rsidRDefault="001F3533" w:rsidP="001F3533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3533">
        <w:rPr>
          <w:rFonts w:ascii="Times New Roman" w:hAnsi="Times New Roman" w:cs="Times New Roman"/>
          <w:i/>
          <w:sz w:val="20"/>
          <w:szCs w:val="20"/>
        </w:rPr>
        <w:t xml:space="preserve">И Богородица, </w:t>
      </w:r>
      <w:proofErr w:type="gramStart"/>
      <w:r w:rsidRPr="001F3533">
        <w:rPr>
          <w:rFonts w:ascii="Times New Roman" w:hAnsi="Times New Roman" w:cs="Times New Roman"/>
          <w:i/>
          <w:sz w:val="20"/>
          <w:szCs w:val="20"/>
        </w:rPr>
        <w:t>и Иоа</w:t>
      </w:r>
      <w:proofErr w:type="gramEnd"/>
      <w:r w:rsidRPr="001F3533">
        <w:rPr>
          <w:rFonts w:ascii="Times New Roman" w:hAnsi="Times New Roman" w:cs="Times New Roman"/>
          <w:i/>
          <w:sz w:val="20"/>
          <w:szCs w:val="20"/>
        </w:rPr>
        <w:t>нн   Креститель.</w:t>
      </w:r>
    </w:p>
    <w:p w:rsidR="001F3533" w:rsidRPr="001F3533" w:rsidRDefault="001F3533" w:rsidP="001F353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353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F3533" w:rsidRPr="001F3533" w:rsidRDefault="001F3533" w:rsidP="001F3533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3533">
        <w:rPr>
          <w:rFonts w:ascii="Times New Roman" w:hAnsi="Times New Roman" w:cs="Times New Roman"/>
          <w:i/>
          <w:sz w:val="20"/>
          <w:szCs w:val="20"/>
        </w:rPr>
        <w:t>Стоят они перед престолом  Спасителя</w:t>
      </w:r>
    </w:p>
    <w:p w:rsidR="001F3533" w:rsidRPr="001F3533" w:rsidRDefault="001F3533" w:rsidP="001F353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3533">
        <w:rPr>
          <w:rFonts w:ascii="Times New Roman" w:hAnsi="Times New Roman" w:cs="Times New Roman"/>
          <w:i/>
          <w:sz w:val="20"/>
          <w:szCs w:val="20"/>
        </w:rPr>
        <w:t>И молят его о спасении России.</w:t>
      </w:r>
    </w:p>
    <w:p w:rsidR="001F3533" w:rsidRPr="001F3533" w:rsidRDefault="001F3533" w:rsidP="001F353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3533">
        <w:rPr>
          <w:rFonts w:ascii="Times New Roman" w:hAnsi="Times New Roman" w:cs="Times New Roman"/>
          <w:i/>
          <w:sz w:val="20"/>
          <w:szCs w:val="20"/>
        </w:rPr>
        <w:t>Сын Божий снова им в ответ:</w:t>
      </w:r>
    </w:p>
    <w:p w:rsidR="001F3533" w:rsidRPr="001F3533" w:rsidRDefault="001F3533" w:rsidP="001F353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3533">
        <w:rPr>
          <w:rFonts w:ascii="Times New Roman" w:hAnsi="Times New Roman" w:cs="Times New Roman"/>
          <w:i/>
          <w:sz w:val="20"/>
          <w:szCs w:val="20"/>
        </w:rPr>
        <w:t>«Я не оставлю Россию».</w:t>
      </w:r>
    </w:p>
    <w:p w:rsidR="001F3533" w:rsidRPr="001F3533" w:rsidRDefault="001F3533" w:rsidP="001F353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F35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3533" w:rsidRPr="001F3533" w:rsidRDefault="001F3533" w:rsidP="001F353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3533">
        <w:rPr>
          <w:rFonts w:ascii="Times New Roman" w:hAnsi="Times New Roman" w:cs="Times New Roman"/>
          <w:i/>
          <w:sz w:val="20"/>
          <w:szCs w:val="20"/>
        </w:rPr>
        <w:t>И вот последнее, то третье видение,</w:t>
      </w:r>
    </w:p>
    <w:p w:rsidR="001F3533" w:rsidRPr="001F3533" w:rsidRDefault="001F3533" w:rsidP="001F353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3533">
        <w:rPr>
          <w:rFonts w:ascii="Times New Roman" w:hAnsi="Times New Roman" w:cs="Times New Roman"/>
          <w:i/>
          <w:sz w:val="20"/>
          <w:szCs w:val="20"/>
        </w:rPr>
        <w:lastRenderedPageBreak/>
        <w:t>Что старец видел вот, о чем гласит:</w:t>
      </w:r>
    </w:p>
    <w:p w:rsidR="001F3533" w:rsidRPr="001F3533" w:rsidRDefault="001F3533" w:rsidP="001F353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3533">
        <w:rPr>
          <w:rFonts w:ascii="Times New Roman" w:hAnsi="Times New Roman" w:cs="Times New Roman"/>
          <w:i/>
          <w:sz w:val="20"/>
          <w:szCs w:val="20"/>
        </w:rPr>
        <w:t>Что Богородица стоит перед Своим Сыном</w:t>
      </w:r>
    </w:p>
    <w:p w:rsidR="001F3533" w:rsidRPr="001F3533" w:rsidRDefault="001F3533" w:rsidP="001F353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3533">
        <w:rPr>
          <w:rFonts w:ascii="Times New Roman" w:hAnsi="Times New Roman" w:cs="Times New Roman"/>
          <w:i/>
          <w:sz w:val="20"/>
          <w:szCs w:val="20"/>
        </w:rPr>
        <w:t>И со слезами молит же Его о спасении России:</w:t>
      </w:r>
    </w:p>
    <w:p w:rsidR="001F3533" w:rsidRPr="001F3533" w:rsidRDefault="001F3533" w:rsidP="001F353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3533">
        <w:rPr>
          <w:rFonts w:ascii="Times New Roman" w:hAnsi="Times New Roman" w:cs="Times New Roman"/>
          <w:i/>
          <w:sz w:val="20"/>
          <w:szCs w:val="20"/>
        </w:rPr>
        <w:t>- Вспомни, Сын Мой, как я стояла у</w:t>
      </w:r>
      <w:proofErr w:type="gramStart"/>
      <w:r w:rsidRPr="001F3533">
        <w:rPr>
          <w:rFonts w:ascii="Times New Roman" w:hAnsi="Times New Roman" w:cs="Times New Roman"/>
          <w:i/>
          <w:sz w:val="20"/>
          <w:szCs w:val="20"/>
        </w:rPr>
        <w:t xml:space="preserve"> Т</w:t>
      </w:r>
      <w:proofErr w:type="gramEnd"/>
      <w:r w:rsidRPr="001F3533">
        <w:rPr>
          <w:rFonts w:ascii="Times New Roman" w:hAnsi="Times New Roman" w:cs="Times New Roman"/>
          <w:i/>
          <w:sz w:val="20"/>
          <w:szCs w:val="20"/>
        </w:rPr>
        <w:t>воего Креста!</w:t>
      </w:r>
    </w:p>
    <w:p w:rsidR="001F3533" w:rsidRPr="001F3533" w:rsidRDefault="001F3533" w:rsidP="00E8053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3533">
        <w:rPr>
          <w:rFonts w:ascii="Times New Roman" w:hAnsi="Times New Roman" w:cs="Times New Roman"/>
          <w:i/>
          <w:sz w:val="20"/>
          <w:szCs w:val="20"/>
        </w:rPr>
        <w:t>Не оставь Ты эту многострадальную землю!</w:t>
      </w:r>
    </w:p>
    <w:p w:rsidR="001F3533" w:rsidRPr="001F3533" w:rsidRDefault="001F3533" w:rsidP="001F353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3533">
        <w:rPr>
          <w:rFonts w:ascii="Times New Roman" w:hAnsi="Times New Roman" w:cs="Times New Roman"/>
          <w:i/>
          <w:sz w:val="20"/>
          <w:szCs w:val="20"/>
        </w:rPr>
        <w:t>Спаситель молвил ей в ответ:</w:t>
      </w:r>
    </w:p>
    <w:p w:rsidR="001F3533" w:rsidRPr="001F3533" w:rsidRDefault="001F3533" w:rsidP="001F353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3533">
        <w:rPr>
          <w:rFonts w:ascii="Times New Roman" w:hAnsi="Times New Roman" w:cs="Times New Roman"/>
          <w:i/>
          <w:sz w:val="20"/>
          <w:szCs w:val="20"/>
        </w:rPr>
        <w:t>-Я знаю, как ты любишь Россию, и не оставлю ее,</w:t>
      </w:r>
    </w:p>
    <w:p w:rsidR="001F3533" w:rsidRPr="001F3533" w:rsidRDefault="001F3533" w:rsidP="001F353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3533">
        <w:rPr>
          <w:rFonts w:ascii="Times New Roman" w:hAnsi="Times New Roman" w:cs="Times New Roman"/>
          <w:i/>
          <w:sz w:val="20"/>
          <w:szCs w:val="20"/>
        </w:rPr>
        <w:t>Раз ты об этом просишь Меня.</w:t>
      </w:r>
    </w:p>
    <w:p w:rsidR="001F3533" w:rsidRPr="00E80532" w:rsidRDefault="001F3533" w:rsidP="00E8053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3533">
        <w:rPr>
          <w:rFonts w:ascii="Times New Roman" w:hAnsi="Times New Roman" w:cs="Times New Roman"/>
          <w:i/>
          <w:sz w:val="20"/>
          <w:szCs w:val="20"/>
        </w:rPr>
        <w:t>Накажу, но сохраню!</w:t>
      </w:r>
    </w:p>
    <w:p w:rsidR="001F3533" w:rsidRPr="001F3533" w:rsidRDefault="001F3533" w:rsidP="001F3533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F3533">
        <w:rPr>
          <w:rFonts w:ascii="Times New Roman" w:hAnsi="Times New Roman" w:cs="Times New Roman"/>
          <w:sz w:val="20"/>
          <w:szCs w:val="20"/>
        </w:rPr>
        <w:t xml:space="preserve"> Война была послана за наши грехи, для очищения, для того, чтобы мы задумались о прошлом. Большинство храмов перед войной было закрыто или порушено, а началась война - и вера ожила в сердцах людей. Чем было утешиться, где обрести надежду, найти единение с убитым близким? И народ стал возвращаться к вере в Бога. Открытых церквей было очень мало в огромной стране, и многие люди стали молиться дома за своих родных и близких, ушедших на фронт, пропавших без вести… </w:t>
      </w:r>
    </w:p>
    <w:p w:rsidR="001F3533" w:rsidRPr="001F3533" w:rsidRDefault="001F3533" w:rsidP="001F3533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F35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 wp14:anchorId="50ACA4C6" wp14:editId="0A3A14AD">
            <wp:simplePos x="0" y="0"/>
            <wp:positionH relativeFrom="column">
              <wp:posOffset>2654300</wp:posOffset>
            </wp:positionH>
            <wp:positionV relativeFrom="paragraph">
              <wp:posOffset>472440</wp:posOffset>
            </wp:positionV>
            <wp:extent cx="1571625" cy="1435100"/>
            <wp:effectExtent l="19050" t="19050" r="28575" b="12700"/>
            <wp:wrapThrough wrapText="bothSides">
              <wp:wrapPolygon edited="0">
                <wp:start x="-262" y="-287"/>
                <wp:lineTo x="-262" y="21504"/>
                <wp:lineTo x="21731" y="21504"/>
                <wp:lineTo x="21731" y="-287"/>
                <wp:lineTo x="-262" y="-287"/>
              </wp:wrapPolygon>
            </wp:wrapThrough>
            <wp:docPr id="4" name="Рисунок 4" descr="https://www.stihi.ru/pics/2016/05/08/6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tihi.ru/pics/2016/05/08/61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351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533">
        <w:rPr>
          <w:rFonts w:ascii="Times New Roman" w:hAnsi="Times New Roman" w:cs="Times New Roman"/>
          <w:sz w:val="20"/>
          <w:szCs w:val="20"/>
        </w:rPr>
        <w:t xml:space="preserve">Так постепенно - через страдание, самопожертвование, боль - люди приходили к Молитве. Матери, никогда не державшие раньше икон дома, переписывали от руки и отдавали своим сыновьям, идущим на фронт, псалом «Живым в помощь». Верили, что он защитит, и их дети вернутся домой целыми и невредимыми. Прежде даже стеснявшиеся зайти в храм, (если кто донесет, засмеют, осудят) люди стали, открыто обращаться к Спасителю. Без веры пережить беду войны было бы намного труднее. </w:t>
      </w:r>
    </w:p>
    <w:p w:rsidR="001F2497" w:rsidRPr="00E80532" w:rsidRDefault="001F3533" w:rsidP="00E80532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F3533">
        <w:rPr>
          <w:rFonts w:ascii="Times New Roman" w:hAnsi="Times New Roman" w:cs="Times New Roman"/>
          <w:sz w:val="20"/>
          <w:szCs w:val="20"/>
        </w:rPr>
        <w:t xml:space="preserve">Как писал поэт А. Майков в XIX веке, "чем глубже скорбь, тем ближе Бог". </w:t>
      </w:r>
      <w:bookmarkStart w:id="0" w:name="_GoBack"/>
      <w:bookmarkEnd w:id="0"/>
    </w:p>
    <w:sectPr w:rsidR="001F2497" w:rsidRPr="00E80532" w:rsidSect="001F3533">
      <w:footerReference w:type="default" r:id="rId11"/>
      <w:pgSz w:w="8419" w:h="11906" w:orient="landscape"/>
      <w:pgMar w:top="851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532" w:rsidRDefault="00E80532" w:rsidP="00E80532">
      <w:pPr>
        <w:spacing w:after="0" w:line="240" w:lineRule="auto"/>
      </w:pPr>
      <w:r>
        <w:separator/>
      </w:r>
    </w:p>
  </w:endnote>
  <w:endnote w:type="continuationSeparator" w:id="0">
    <w:p w:rsidR="00E80532" w:rsidRDefault="00E80532" w:rsidP="00E80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632533"/>
      <w:docPartObj>
        <w:docPartGallery w:val="Page Numbers (Bottom of Page)"/>
        <w:docPartUnique/>
      </w:docPartObj>
    </w:sdtPr>
    <w:sdtContent>
      <w:p w:rsidR="00E80532" w:rsidRDefault="00E805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80532" w:rsidRDefault="00E805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532" w:rsidRDefault="00E80532" w:rsidP="00E80532">
      <w:pPr>
        <w:spacing w:after="0" w:line="240" w:lineRule="auto"/>
      </w:pPr>
      <w:r>
        <w:separator/>
      </w:r>
    </w:p>
  </w:footnote>
  <w:footnote w:type="continuationSeparator" w:id="0">
    <w:p w:rsidR="00E80532" w:rsidRDefault="00E80532" w:rsidP="00E80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33"/>
    <w:rsid w:val="001F2497"/>
    <w:rsid w:val="001F3533"/>
    <w:rsid w:val="00E8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1F3533"/>
  </w:style>
  <w:style w:type="paragraph" w:styleId="a3">
    <w:name w:val="No Spacing"/>
    <w:link w:val="a4"/>
    <w:uiPriority w:val="1"/>
    <w:qFormat/>
    <w:rsid w:val="001F353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1F3533"/>
  </w:style>
  <w:style w:type="paragraph" w:styleId="a5">
    <w:name w:val="header"/>
    <w:basedOn w:val="a"/>
    <w:link w:val="a6"/>
    <w:uiPriority w:val="99"/>
    <w:unhideWhenUsed/>
    <w:rsid w:val="00E80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0532"/>
  </w:style>
  <w:style w:type="paragraph" w:styleId="a7">
    <w:name w:val="footer"/>
    <w:basedOn w:val="a"/>
    <w:link w:val="a8"/>
    <w:uiPriority w:val="99"/>
    <w:unhideWhenUsed/>
    <w:rsid w:val="00E80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0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1F3533"/>
  </w:style>
  <w:style w:type="paragraph" w:styleId="a3">
    <w:name w:val="No Spacing"/>
    <w:link w:val="a4"/>
    <w:uiPriority w:val="1"/>
    <w:qFormat/>
    <w:rsid w:val="001F353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1F3533"/>
  </w:style>
  <w:style w:type="paragraph" w:styleId="a5">
    <w:name w:val="header"/>
    <w:basedOn w:val="a"/>
    <w:link w:val="a6"/>
    <w:uiPriority w:val="99"/>
    <w:unhideWhenUsed/>
    <w:rsid w:val="00E80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0532"/>
  </w:style>
  <w:style w:type="paragraph" w:styleId="a7">
    <w:name w:val="footer"/>
    <w:basedOn w:val="a"/>
    <w:link w:val="a8"/>
    <w:uiPriority w:val="99"/>
    <w:unhideWhenUsed/>
    <w:rsid w:val="00E80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0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648</Words>
  <Characters>3698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2020-02-12T06:12:00Z</dcterms:created>
  <dcterms:modified xsi:type="dcterms:W3CDTF">2020-02-12T06:27:00Z</dcterms:modified>
</cp:coreProperties>
</file>